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43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9A4BBC" w:rsidTr="001220B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4BBC" w:rsidRDefault="009A4BBC" w:rsidP="0012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КУРНАЛИНСКОГО СЕЛЬСКОГО ПОСЕЛЕНИЯ</w:t>
            </w:r>
          </w:p>
          <w:p w:rsidR="009A4BBC" w:rsidRDefault="009A4BBC" w:rsidP="0012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9A4BBC" w:rsidRDefault="009A4BBC" w:rsidP="0012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A4BBC" w:rsidRDefault="009A4BBC" w:rsidP="0012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9A4BBC" w:rsidRDefault="009A4BBC" w:rsidP="001220B5">
            <w:pPr>
              <w:pStyle w:val="a5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4BBC" w:rsidRDefault="009A4BBC" w:rsidP="001220B5">
            <w:pPr>
              <w:ind w:right="-70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48AD3D8" wp14:editId="6CEDDB56">
                  <wp:extent cx="713740" cy="703580"/>
                  <wp:effectExtent l="0" t="0" r="0" b="127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4BBC" w:rsidRDefault="009A4BBC" w:rsidP="001220B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A4BBC" w:rsidRDefault="009A4BBC" w:rsidP="001220B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A4BBC" w:rsidRDefault="009A4BBC" w:rsidP="001220B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A4BBC" w:rsidRDefault="009A4BBC" w:rsidP="001220B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АВЫЛ</w:t>
            </w:r>
          </w:p>
          <w:p w:rsidR="009A4BBC" w:rsidRDefault="009A4BBC" w:rsidP="001220B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9A4BBC" w:rsidRPr="00B604D7" w:rsidTr="001220B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BBC" w:rsidRPr="00B604D7" w:rsidRDefault="009A4BBC" w:rsidP="001220B5">
            <w:pPr>
              <w:jc w:val="center"/>
              <w:rPr>
                <w:b/>
                <w:bCs/>
                <w:sz w:val="28"/>
                <w:szCs w:val="28"/>
              </w:rPr>
            </w:pPr>
            <w:r w:rsidRPr="00B604D7">
              <w:rPr>
                <w:b/>
                <w:bCs/>
                <w:sz w:val="28"/>
                <w:szCs w:val="28"/>
              </w:rPr>
              <w:t>РЕШЕНИЕ</w:t>
            </w:r>
          </w:p>
          <w:p w:rsidR="009A4BBC" w:rsidRPr="00B604D7" w:rsidRDefault="009A4BBC" w:rsidP="001220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4BBC" w:rsidRPr="00B604D7" w:rsidRDefault="009A4BBC" w:rsidP="001220B5">
            <w:pPr>
              <w:jc w:val="center"/>
              <w:rPr>
                <w:rFonts w:ascii="Calibri" w:hAnsi="Calibri"/>
              </w:rPr>
            </w:pPr>
            <w:r>
              <w:rPr>
                <w:bCs/>
                <w:sz w:val="28"/>
                <w:szCs w:val="28"/>
              </w:rPr>
              <w:t>15.11.2023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BBC" w:rsidRDefault="009A4BBC" w:rsidP="001220B5">
            <w:pPr>
              <w:rPr>
                <w:sz w:val="28"/>
                <w:szCs w:val="28"/>
              </w:rPr>
            </w:pPr>
          </w:p>
          <w:p w:rsidR="009A4BBC" w:rsidRPr="00B604D7" w:rsidRDefault="009A4BBC" w:rsidP="00122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BBC" w:rsidRPr="00B604D7" w:rsidRDefault="009A4BBC" w:rsidP="001220B5">
            <w:pPr>
              <w:jc w:val="center"/>
              <w:rPr>
                <w:b/>
                <w:sz w:val="28"/>
                <w:szCs w:val="28"/>
              </w:rPr>
            </w:pPr>
            <w:r w:rsidRPr="00B604D7">
              <w:rPr>
                <w:b/>
                <w:sz w:val="28"/>
                <w:szCs w:val="28"/>
              </w:rPr>
              <w:t>КАРАР</w:t>
            </w:r>
          </w:p>
          <w:p w:rsidR="009A4BBC" w:rsidRPr="00B604D7" w:rsidRDefault="009A4BBC" w:rsidP="001220B5">
            <w:pPr>
              <w:jc w:val="center"/>
              <w:rPr>
                <w:b/>
                <w:sz w:val="28"/>
                <w:szCs w:val="28"/>
              </w:rPr>
            </w:pPr>
          </w:p>
          <w:p w:rsidR="009A4BBC" w:rsidRPr="00736F74" w:rsidRDefault="009A4BBC" w:rsidP="001220B5">
            <w:pPr>
              <w:jc w:val="center"/>
              <w:rPr>
                <w:sz w:val="28"/>
                <w:szCs w:val="28"/>
                <w:lang w:val="tt-RU"/>
              </w:rPr>
            </w:pPr>
            <w:r w:rsidRPr="00B604D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tt-RU"/>
              </w:rPr>
              <w:t>53</w:t>
            </w:r>
          </w:p>
        </w:tc>
      </w:tr>
    </w:tbl>
    <w:p w:rsidR="009A4BBC" w:rsidRDefault="009A4BBC" w:rsidP="009A4BBC">
      <w:pPr>
        <w:rPr>
          <w:b/>
          <w:sz w:val="28"/>
          <w:szCs w:val="28"/>
        </w:rPr>
      </w:pPr>
    </w:p>
    <w:p w:rsidR="009A4BBC" w:rsidRPr="00FD686E" w:rsidRDefault="009A4BBC" w:rsidP="009A4BBC">
      <w:pPr>
        <w:rPr>
          <w:b/>
          <w:sz w:val="28"/>
          <w:szCs w:val="28"/>
        </w:rPr>
      </w:pPr>
      <w:r w:rsidRPr="00FD686E">
        <w:rPr>
          <w:b/>
          <w:sz w:val="28"/>
          <w:szCs w:val="28"/>
        </w:rPr>
        <w:t xml:space="preserve">О признании утратившим </w:t>
      </w:r>
    </w:p>
    <w:p w:rsidR="009A4BBC" w:rsidRPr="00FD686E" w:rsidRDefault="009A4BBC" w:rsidP="009A4BBC">
      <w:pPr>
        <w:rPr>
          <w:b/>
          <w:sz w:val="28"/>
          <w:szCs w:val="28"/>
        </w:rPr>
      </w:pPr>
      <w:r w:rsidRPr="00FD686E">
        <w:rPr>
          <w:b/>
          <w:sz w:val="28"/>
          <w:szCs w:val="28"/>
        </w:rPr>
        <w:t>силу решения Совета</w:t>
      </w:r>
    </w:p>
    <w:p w:rsidR="009A4BBC" w:rsidRPr="00FD686E" w:rsidRDefault="009A4BBC" w:rsidP="009A4BBC">
      <w:pPr>
        <w:rPr>
          <w:b/>
          <w:sz w:val="28"/>
          <w:szCs w:val="28"/>
        </w:rPr>
      </w:pPr>
    </w:p>
    <w:p w:rsidR="009A4BBC" w:rsidRDefault="009A4BBC" w:rsidP="009A4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Принимая во внимание решение Алексеевского районного Совета Алексеевского муниципального района Республики Татарстан от 13.10.2023 № 204 «Об утверждении Правил землепользования и застройки муниципального образования «Курналинское сельское поселение» Алексеевского муниципального района Республики Татарстан и в соответствии с Уставом муниципального образования «Курналинское сельское поселение» </w:t>
      </w:r>
      <w:r w:rsidRPr="00476C15">
        <w:rPr>
          <w:sz w:val="28"/>
          <w:szCs w:val="28"/>
        </w:rPr>
        <w:t>Алексеевского муниципального района Республики Татарстан</w:t>
      </w:r>
    </w:p>
    <w:p w:rsidR="009A4BBC" w:rsidRDefault="009A4BBC" w:rsidP="009A4BBC">
      <w:pPr>
        <w:jc w:val="both"/>
        <w:rPr>
          <w:sz w:val="28"/>
          <w:szCs w:val="28"/>
        </w:rPr>
      </w:pPr>
    </w:p>
    <w:p w:rsidR="009A4BBC" w:rsidRDefault="009A4BBC" w:rsidP="009A4BBC">
      <w:pPr>
        <w:jc w:val="center"/>
        <w:rPr>
          <w:b/>
          <w:sz w:val="28"/>
          <w:szCs w:val="28"/>
        </w:rPr>
      </w:pPr>
      <w:r w:rsidRPr="00FD686E">
        <w:rPr>
          <w:b/>
          <w:sz w:val="28"/>
          <w:szCs w:val="28"/>
        </w:rPr>
        <w:t>Совет Курналинского сельского поселения решил:</w:t>
      </w:r>
    </w:p>
    <w:p w:rsidR="009A4BBC" w:rsidRPr="00FD686E" w:rsidRDefault="009A4BBC" w:rsidP="009A4BBC">
      <w:pPr>
        <w:jc w:val="center"/>
        <w:rPr>
          <w:b/>
          <w:sz w:val="28"/>
          <w:szCs w:val="28"/>
        </w:rPr>
      </w:pPr>
    </w:p>
    <w:p w:rsidR="009A4BBC" w:rsidRDefault="009A4BBC" w:rsidP="009A4BBC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Курналинского сельского поселения Алексеевского муниципального района Республики Татарстан от 01.07.2013 № 53  «Об утверждении Правил землепользования и застройки Курналинского сельского поселения </w:t>
      </w:r>
      <w:r w:rsidRPr="002C3D74">
        <w:rPr>
          <w:sz w:val="28"/>
          <w:szCs w:val="28"/>
        </w:rPr>
        <w:t>Алексеевского муниципального района Республики Татарстан</w:t>
      </w:r>
      <w:r>
        <w:rPr>
          <w:sz w:val="28"/>
          <w:szCs w:val="28"/>
        </w:rPr>
        <w:t>» признать утратившими силу.</w:t>
      </w:r>
    </w:p>
    <w:p w:rsidR="009A4BBC" w:rsidRPr="00E7782C" w:rsidRDefault="009A4BBC" w:rsidP="009A4BBC">
      <w:pPr>
        <w:pStyle w:val="ConsPlusNormal"/>
        <w:keepNext/>
        <w:keepLines/>
        <w:widowControl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782C">
        <w:rPr>
          <w:rFonts w:ascii="Times New Roman" w:hAnsi="Times New Roman" w:cs="Times New Roman"/>
          <w:sz w:val="28"/>
          <w:szCs w:val="28"/>
        </w:rPr>
        <w:t>Опубликовать настоящее решение официальном сайте Алексеевского муниципального района (https://alekseevskiy.tatarstan.ru/), на официальном портале правовой информации Республики Татарстан в информационно-телекоммуникационной сети Интернет.</w:t>
      </w:r>
    </w:p>
    <w:p w:rsidR="009A4BBC" w:rsidRPr="00F826CA" w:rsidRDefault="009A4BBC" w:rsidP="009A4BBC">
      <w:pPr>
        <w:pStyle w:val="a4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F826CA">
        <w:rPr>
          <w:sz w:val="28"/>
          <w:szCs w:val="28"/>
        </w:rPr>
        <w:t>Контроль за исполнением настоящего решения оставляю за собой.</w:t>
      </w:r>
    </w:p>
    <w:p w:rsidR="009A4BBC" w:rsidRDefault="009A4BBC" w:rsidP="009A4BBC">
      <w:pPr>
        <w:jc w:val="both"/>
        <w:rPr>
          <w:sz w:val="28"/>
          <w:szCs w:val="28"/>
        </w:rPr>
      </w:pPr>
    </w:p>
    <w:p w:rsidR="009A4BBC" w:rsidRDefault="009A4BBC" w:rsidP="009A4BBC">
      <w:pPr>
        <w:pStyle w:val="a3"/>
        <w:spacing w:before="0" w:beforeAutospacing="0" w:after="0"/>
        <w:jc w:val="center"/>
        <w:rPr>
          <w:b/>
          <w:caps/>
          <w:sz w:val="28"/>
          <w:szCs w:val="28"/>
        </w:rPr>
      </w:pPr>
    </w:p>
    <w:p w:rsidR="009A4BBC" w:rsidRPr="00B604D7" w:rsidRDefault="009A4BBC" w:rsidP="009A4BBC">
      <w:pPr>
        <w:pStyle w:val="a3"/>
        <w:spacing w:before="0" w:beforeAutospacing="0" w:after="0"/>
        <w:jc w:val="both"/>
        <w:rPr>
          <w:color w:val="auto"/>
          <w:sz w:val="28"/>
          <w:szCs w:val="28"/>
        </w:rPr>
      </w:pPr>
    </w:p>
    <w:p w:rsidR="009A4BBC" w:rsidRDefault="009A4BBC" w:rsidP="009A4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Курналинского</w:t>
      </w:r>
    </w:p>
    <w:p w:rsidR="009A4BBC" w:rsidRDefault="009A4BBC" w:rsidP="009A4BBC">
      <w:pPr>
        <w:rPr>
          <w:b/>
          <w:sz w:val="28"/>
          <w:szCs w:val="28"/>
        </w:rPr>
      </w:pPr>
      <w:r w:rsidRPr="0007262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Алексеевского </w:t>
      </w:r>
    </w:p>
    <w:p w:rsidR="009A4BBC" w:rsidRPr="006D4C42" w:rsidRDefault="009A4BBC" w:rsidP="009A4BBC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0726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22DE" w:rsidRDefault="009A4BBC" w:rsidP="009A4BBC">
      <w:r>
        <w:rPr>
          <w:b/>
          <w:sz w:val="28"/>
          <w:szCs w:val="28"/>
        </w:rPr>
        <w:t xml:space="preserve">Председатель Совета                                                      </w:t>
      </w:r>
      <w:r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>Д.Б.Казакова</w:t>
      </w:r>
      <w:r w:rsidRPr="00407789">
        <w:t xml:space="preserve">           </w:t>
      </w:r>
    </w:p>
    <w:sectPr w:rsidR="0017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B30E5"/>
    <w:multiLevelType w:val="hybridMultilevel"/>
    <w:tmpl w:val="0BB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D2"/>
    <w:rsid w:val="00034CD2"/>
    <w:rsid w:val="001722DE"/>
    <w:rsid w:val="009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9532"/>
  <w15:chartTrackingRefBased/>
  <w15:docId w15:val="{B04854CF-36FC-4804-B453-CA620AE8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BBC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9A4BBC"/>
    <w:pPr>
      <w:ind w:left="720"/>
      <w:contextualSpacing/>
    </w:pPr>
  </w:style>
  <w:style w:type="paragraph" w:customStyle="1" w:styleId="ConsPlusNormal">
    <w:name w:val="ConsPlusNormal"/>
    <w:rsid w:val="009A4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A4BBC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A4B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2023-11-15T11:49:00Z</dcterms:created>
  <dcterms:modified xsi:type="dcterms:W3CDTF">2023-11-15T11:50:00Z</dcterms:modified>
</cp:coreProperties>
</file>